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763521" w14:textId="7A0D9393" w:rsidR="00B43E53" w:rsidRDefault="00B43E53">
      <w:pPr>
        <w:rPr>
          <w:lang w:val="en-US"/>
        </w:rPr>
      </w:pPr>
      <w:r w:rsidRPr="008C0CB7">
        <w:rPr>
          <w:lang w:val="en-US"/>
        </w:rPr>
        <w:t xml:space="preserve">README file: Survey </w:t>
      </w:r>
      <w:r w:rsidR="008C0CB7">
        <w:rPr>
          <w:lang w:val="en-US"/>
        </w:rPr>
        <w:t xml:space="preserve">by Test Users of the </w:t>
      </w:r>
      <w:r w:rsidR="008C0CB7" w:rsidRPr="008C0CB7">
        <w:rPr>
          <w:lang w:val="en-US"/>
        </w:rPr>
        <w:t>Digital T</w:t>
      </w:r>
      <w:r w:rsidR="008C0CB7">
        <w:rPr>
          <w:lang w:val="en-US"/>
        </w:rPr>
        <w:t xml:space="preserve">win Viewer Gothenburg </w:t>
      </w:r>
    </w:p>
    <w:p w14:paraId="74A2E8A7" w14:textId="77777777" w:rsidR="0035127B" w:rsidRDefault="0035127B">
      <w:pPr>
        <w:rPr>
          <w:lang w:val="en-US"/>
        </w:rPr>
      </w:pPr>
    </w:p>
    <w:p w14:paraId="2F175914" w14:textId="655CAA60" w:rsidR="008C0CB7" w:rsidRDefault="00A954F2">
      <w:pPr>
        <w:rPr>
          <w:lang w:val="en-US"/>
        </w:rPr>
      </w:pPr>
      <w:r>
        <w:rPr>
          <w:lang w:val="en-US"/>
        </w:rPr>
        <w:t>1.</w:t>
      </w:r>
      <w:r w:rsidR="0035127B">
        <w:rPr>
          <w:lang w:val="en-US"/>
        </w:rPr>
        <w:t>File extension: xlsx</w:t>
      </w:r>
    </w:p>
    <w:p w14:paraId="0ED32A06" w14:textId="77777777" w:rsidR="0035127B" w:rsidRDefault="0035127B">
      <w:pPr>
        <w:rPr>
          <w:lang w:val="en-US"/>
        </w:rPr>
      </w:pPr>
    </w:p>
    <w:p w14:paraId="6302024B" w14:textId="04DD7DEB" w:rsidR="008C0CB7" w:rsidRDefault="00A954F2">
      <w:pPr>
        <w:rPr>
          <w:lang w:val="en-US"/>
        </w:rPr>
      </w:pPr>
      <w:r>
        <w:rPr>
          <w:lang w:val="en-US"/>
        </w:rPr>
        <w:t xml:space="preserve">2. </w:t>
      </w:r>
      <w:r w:rsidR="008C0CB7">
        <w:rPr>
          <w:lang w:val="en-US"/>
        </w:rPr>
        <w:t xml:space="preserve">Description Dataset </w:t>
      </w:r>
    </w:p>
    <w:p w14:paraId="50EB0580" w14:textId="77777777" w:rsidR="001B2A2A" w:rsidRPr="00A954F2" w:rsidRDefault="001B2A2A" w:rsidP="001B2A2A">
      <w:pPr>
        <w:spacing w:after="240"/>
        <w:rPr>
          <w:sz w:val="20"/>
          <w:szCs w:val="20"/>
          <w:lang w:val="en-US"/>
        </w:rPr>
      </w:pPr>
      <w:r w:rsidRPr="00A954F2">
        <w:rPr>
          <w:sz w:val="20"/>
          <w:szCs w:val="20"/>
          <w:lang w:val="en-US"/>
        </w:rPr>
        <w:t xml:space="preserve">The dataset contains questionnaire survey data from the evaluation of a Digital Twin Viewer (CDTE) for the city of Gothenburg. </w:t>
      </w:r>
      <w:r w:rsidRPr="00A954F2">
        <w:rPr>
          <w:sz w:val="20"/>
          <w:szCs w:val="20"/>
          <w:lang w:val="en-US"/>
        </w:rPr>
        <w:t>The questionnaire collect</w:t>
      </w:r>
      <w:r w:rsidRPr="00A954F2">
        <w:rPr>
          <w:sz w:val="20"/>
          <w:szCs w:val="20"/>
          <w:lang w:val="en-US"/>
        </w:rPr>
        <w:t>s</w:t>
      </w:r>
      <w:r w:rsidRPr="00A954F2">
        <w:rPr>
          <w:sz w:val="20"/>
          <w:szCs w:val="20"/>
          <w:lang w:val="en-US"/>
        </w:rPr>
        <w:t xml:space="preserve"> background information about the users and their familiarity with digital twins or other digital tools, their evaluation of the usability and usefulness of the </w:t>
      </w:r>
      <w:r w:rsidRPr="00A954F2">
        <w:rPr>
          <w:sz w:val="20"/>
          <w:szCs w:val="20"/>
          <w:lang w:val="en-US"/>
        </w:rPr>
        <w:t>City Digital Twin</w:t>
      </w:r>
      <w:r w:rsidRPr="00A954F2">
        <w:rPr>
          <w:sz w:val="20"/>
          <w:szCs w:val="20"/>
          <w:lang w:val="en-US"/>
        </w:rPr>
        <w:t xml:space="preserve"> and general reflections on the characteristics and the maintenance of the </w:t>
      </w:r>
      <w:r w:rsidRPr="00A954F2">
        <w:rPr>
          <w:sz w:val="20"/>
          <w:szCs w:val="20"/>
          <w:lang w:val="en-US"/>
        </w:rPr>
        <w:t xml:space="preserve">viewer </w:t>
      </w:r>
      <w:r w:rsidRPr="00A954F2">
        <w:rPr>
          <w:sz w:val="20"/>
          <w:szCs w:val="20"/>
          <w:lang w:val="en-US"/>
        </w:rPr>
        <w:t>platform.</w:t>
      </w:r>
      <w:r w:rsidRPr="00A954F2">
        <w:rPr>
          <w:sz w:val="20"/>
          <w:szCs w:val="20"/>
          <w:lang w:val="en-US"/>
        </w:rPr>
        <w:t xml:space="preserve"> </w:t>
      </w:r>
    </w:p>
    <w:p w14:paraId="03B54AE5" w14:textId="38077D06" w:rsidR="001B2A2A" w:rsidRPr="00A954F2" w:rsidRDefault="001B2A2A" w:rsidP="001B2A2A">
      <w:pPr>
        <w:spacing w:after="240"/>
        <w:rPr>
          <w:sz w:val="20"/>
          <w:szCs w:val="20"/>
          <w:lang w:val="en-US"/>
        </w:rPr>
      </w:pPr>
      <w:r w:rsidRPr="00A954F2">
        <w:rPr>
          <w:sz w:val="20"/>
          <w:szCs w:val="20"/>
          <w:lang w:val="en-US"/>
        </w:rPr>
        <w:t>Data is collected through t</w:t>
      </w:r>
      <w:r w:rsidRPr="00A954F2">
        <w:rPr>
          <w:sz w:val="20"/>
          <w:szCs w:val="20"/>
          <w:lang w:val="en-US"/>
        </w:rPr>
        <w:t xml:space="preserve">wo assessment workshops: First, a workshop with 22 stakeholders representing the city energy provider, the planning and environmental department of the municipality, property companies both municipal and private, and researchers; and second, a workshop with 70 master students with a background in architecture and urban planning as part of a course on sustainable development and stakeholder engagement. </w:t>
      </w:r>
    </w:p>
    <w:p w14:paraId="66AAC1A9" w14:textId="65F15BEC" w:rsidR="001B2A2A" w:rsidRDefault="00A954F2" w:rsidP="001B2A2A">
      <w:pPr>
        <w:rPr>
          <w:lang w:val="en-US"/>
        </w:rPr>
      </w:pPr>
      <w:r>
        <w:rPr>
          <w:lang w:val="en-US"/>
        </w:rPr>
        <w:t xml:space="preserve">3. </w:t>
      </w:r>
      <w:r w:rsidR="001B2A2A">
        <w:rPr>
          <w:lang w:val="en-US"/>
        </w:rPr>
        <w:t>Method of data collection</w:t>
      </w:r>
    </w:p>
    <w:p w14:paraId="11FBB88D" w14:textId="1726D0C0" w:rsidR="0035127B" w:rsidRPr="00AA5253" w:rsidRDefault="001B2A2A" w:rsidP="00AA5253">
      <w:pPr>
        <w:spacing w:after="240"/>
        <w:rPr>
          <w:sz w:val="20"/>
          <w:szCs w:val="20"/>
          <w:lang w:val="en-US"/>
        </w:rPr>
      </w:pPr>
      <w:r w:rsidRPr="00A954F2">
        <w:rPr>
          <w:sz w:val="20"/>
          <w:szCs w:val="20"/>
          <w:lang w:val="en-US"/>
        </w:rPr>
        <w:t>During the workshops,</w:t>
      </w:r>
      <w:r w:rsidRPr="00A954F2">
        <w:rPr>
          <w:sz w:val="20"/>
          <w:szCs w:val="20"/>
          <w:lang w:val="en-US"/>
        </w:rPr>
        <w:t xml:space="preserve"> participants worked in parallel group sessions driven by the assignment of exploring the viewer and defining robust decarbonization strategies in different areas of Gothenburg using the CDTE. At the end of the assignment, participant</w:t>
      </w:r>
      <w:r w:rsidRPr="00A954F2">
        <w:rPr>
          <w:sz w:val="20"/>
          <w:szCs w:val="20"/>
          <w:lang w:val="en-US"/>
        </w:rPr>
        <w:t>s</w:t>
      </w:r>
      <w:r w:rsidRPr="00A954F2">
        <w:rPr>
          <w:sz w:val="20"/>
          <w:szCs w:val="20"/>
          <w:lang w:val="en-US"/>
        </w:rPr>
        <w:t xml:space="preserve"> completed the </w:t>
      </w:r>
      <w:r w:rsidR="00A954F2" w:rsidRPr="00A954F2">
        <w:rPr>
          <w:sz w:val="20"/>
          <w:szCs w:val="20"/>
          <w:lang w:val="en-US"/>
        </w:rPr>
        <w:t xml:space="preserve">questionnaire </w:t>
      </w:r>
      <w:r w:rsidRPr="00A954F2">
        <w:rPr>
          <w:sz w:val="20"/>
          <w:szCs w:val="20"/>
          <w:lang w:val="en-US"/>
        </w:rPr>
        <w:t>survey and evaluated their experience of the viewer for decision-making.</w:t>
      </w:r>
      <w:r w:rsidR="00121620">
        <w:rPr>
          <w:sz w:val="20"/>
          <w:szCs w:val="20"/>
          <w:lang w:val="en-US"/>
        </w:rPr>
        <w:t xml:space="preserve"> The questionnaire</w:t>
      </w:r>
      <w:r w:rsidR="00AA5253">
        <w:rPr>
          <w:sz w:val="20"/>
          <w:szCs w:val="20"/>
          <w:lang w:val="en-US"/>
        </w:rPr>
        <w:t>, structured into 24 questions,</w:t>
      </w:r>
      <w:r w:rsidR="00121620">
        <w:rPr>
          <w:sz w:val="20"/>
          <w:szCs w:val="20"/>
          <w:lang w:val="en-US"/>
        </w:rPr>
        <w:t xml:space="preserve"> </w:t>
      </w:r>
      <w:r w:rsidR="00AA5253">
        <w:rPr>
          <w:sz w:val="20"/>
          <w:szCs w:val="20"/>
          <w:lang w:val="en-US"/>
        </w:rPr>
        <w:t>allowed multiple answers to the same question.</w:t>
      </w:r>
    </w:p>
    <w:p w14:paraId="4A46AFBE" w14:textId="32889C8E" w:rsidR="00A954F2" w:rsidRDefault="00A954F2" w:rsidP="0035127B">
      <w:pPr>
        <w:rPr>
          <w:lang w:val="en-US"/>
        </w:rPr>
      </w:pPr>
      <w:r>
        <w:rPr>
          <w:lang w:val="en-US"/>
        </w:rPr>
        <w:t>4. Responses</w:t>
      </w:r>
    </w:p>
    <w:p w14:paraId="2316734D" w14:textId="61C7D517" w:rsidR="0035127B" w:rsidRPr="00A954F2" w:rsidRDefault="0035127B" w:rsidP="0035127B">
      <w:pPr>
        <w:rPr>
          <w:sz w:val="20"/>
          <w:szCs w:val="20"/>
          <w:lang w:val="en-US"/>
        </w:rPr>
      </w:pPr>
      <w:r w:rsidRPr="00A954F2">
        <w:rPr>
          <w:sz w:val="20"/>
          <w:szCs w:val="20"/>
          <w:lang w:val="en-US"/>
        </w:rPr>
        <w:t>Number of respondents (stakeholders): 15</w:t>
      </w:r>
    </w:p>
    <w:p w14:paraId="2F5216F5" w14:textId="77777777" w:rsidR="0035127B" w:rsidRPr="00A954F2" w:rsidRDefault="0035127B" w:rsidP="0035127B">
      <w:pPr>
        <w:rPr>
          <w:sz w:val="20"/>
          <w:szCs w:val="20"/>
          <w:lang w:val="en-US"/>
        </w:rPr>
      </w:pPr>
      <w:r w:rsidRPr="00A954F2">
        <w:rPr>
          <w:sz w:val="20"/>
          <w:szCs w:val="20"/>
          <w:lang w:val="en-US"/>
        </w:rPr>
        <w:t>Number of respondents (students): 37</w:t>
      </w:r>
    </w:p>
    <w:p w14:paraId="7B478181" w14:textId="1589DC1E" w:rsidR="0035127B" w:rsidRPr="00A954F2" w:rsidRDefault="00A954F2" w:rsidP="0035127B">
      <w:pPr>
        <w:rPr>
          <w:sz w:val="20"/>
          <w:szCs w:val="20"/>
          <w:lang w:val="en-US"/>
        </w:rPr>
      </w:pPr>
      <w:r w:rsidRPr="00A954F2">
        <w:rPr>
          <w:sz w:val="20"/>
          <w:szCs w:val="20"/>
          <w:lang w:val="en-US"/>
        </w:rPr>
        <w:t>Response rate</w:t>
      </w:r>
      <w:r>
        <w:rPr>
          <w:sz w:val="20"/>
          <w:szCs w:val="20"/>
          <w:lang w:val="en-US"/>
        </w:rPr>
        <w:t xml:space="preserve"> (</w:t>
      </w:r>
      <w:r w:rsidRPr="00A954F2">
        <w:rPr>
          <w:sz w:val="20"/>
          <w:szCs w:val="20"/>
          <w:lang w:val="en-US"/>
        </w:rPr>
        <w:t>stakeholders):</w:t>
      </w:r>
      <w:r w:rsidRPr="00A954F2">
        <w:rPr>
          <w:sz w:val="20"/>
          <w:szCs w:val="20"/>
          <w:lang w:val="en-US"/>
        </w:rPr>
        <w:t xml:space="preserve"> </w:t>
      </w:r>
      <w:r w:rsidR="00A253CE">
        <w:rPr>
          <w:sz w:val="20"/>
          <w:szCs w:val="20"/>
          <w:lang w:val="en-US"/>
        </w:rPr>
        <w:t>68%</w:t>
      </w:r>
    </w:p>
    <w:p w14:paraId="2FD1EA4E" w14:textId="24A41143" w:rsidR="0035127B" w:rsidRDefault="00A954F2">
      <w:pPr>
        <w:rPr>
          <w:sz w:val="20"/>
          <w:szCs w:val="20"/>
          <w:lang w:val="en-US"/>
        </w:rPr>
      </w:pPr>
      <w:r w:rsidRPr="00A954F2">
        <w:rPr>
          <w:sz w:val="20"/>
          <w:szCs w:val="20"/>
          <w:lang w:val="en-US"/>
        </w:rPr>
        <w:t>Response rate</w:t>
      </w:r>
      <w:r>
        <w:rPr>
          <w:sz w:val="20"/>
          <w:szCs w:val="20"/>
          <w:lang w:val="en-US"/>
        </w:rPr>
        <w:t xml:space="preserve"> </w:t>
      </w:r>
      <w:r w:rsidRPr="00A954F2">
        <w:rPr>
          <w:sz w:val="20"/>
          <w:szCs w:val="20"/>
          <w:lang w:val="en-US"/>
        </w:rPr>
        <w:t>(students)</w:t>
      </w:r>
      <w:r>
        <w:rPr>
          <w:sz w:val="20"/>
          <w:szCs w:val="20"/>
          <w:lang w:val="en-US"/>
        </w:rPr>
        <w:t>:</w:t>
      </w:r>
      <w:r w:rsidR="00A253CE">
        <w:rPr>
          <w:sz w:val="20"/>
          <w:szCs w:val="20"/>
          <w:lang w:val="en-US"/>
        </w:rPr>
        <w:t xml:space="preserve"> 53%</w:t>
      </w:r>
    </w:p>
    <w:p w14:paraId="1316CCFC" w14:textId="77777777" w:rsidR="00A954F2" w:rsidRDefault="00A954F2">
      <w:pPr>
        <w:rPr>
          <w:sz w:val="20"/>
          <w:szCs w:val="20"/>
          <w:lang w:val="en-US"/>
        </w:rPr>
      </w:pPr>
    </w:p>
    <w:p w14:paraId="7FB47D2B" w14:textId="77777777" w:rsidR="00A954F2" w:rsidRDefault="00A954F2">
      <w:pPr>
        <w:rPr>
          <w:lang w:val="en-US"/>
        </w:rPr>
      </w:pPr>
    </w:p>
    <w:p w14:paraId="027B560A" w14:textId="57035B3A" w:rsidR="00BE5699" w:rsidRDefault="0035127B">
      <w:pPr>
        <w:rPr>
          <w:lang w:val="en-US"/>
        </w:rPr>
      </w:pPr>
      <w:r>
        <w:rPr>
          <w:lang w:val="en-US"/>
        </w:rPr>
        <w:t>Dataset content</w:t>
      </w:r>
    </w:p>
    <w:p w14:paraId="4AE01383" w14:textId="11596D12" w:rsidR="00A954F2" w:rsidRDefault="0035127B">
      <w:pPr>
        <w:rPr>
          <w:sz w:val="20"/>
          <w:szCs w:val="20"/>
          <w:lang w:val="en-US"/>
        </w:rPr>
      </w:pPr>
      <w:r>
        <w:rPr>
          <w:sz w:val="20"/>
          <w:szCs w:val="20"/>
          <w:lang w:val="en-US"/>
        </w:rPr>
        <w:t xml:space="preserve">The dataset contains </w:t>
      </w:r>
      <w:r w:rsidR="00A954F2">
        <w:rPr>
          <w:sz w:val="20"/>
          <w:szCs w:val="20"/>
          <w:lang w:val="en-US"/>
        </w:rPr>
        <w:t xml:space="preserve">four data tables: </w:t>
      </w:r>
    </w:p>
    <w:p w14:paraId="2AE5D7CF" w14:textId="77777777" w:rsidR="00A954F2" w:rsidRDefault="00A954F2" w:rsidP="00A954F2">
      <w:pPr>
        <w:pStyle w:val="ListParagraph"/>
        <w:numPr>
          <w:ilvl w:val="0"/>
          <w:numId w:val="5"/>
        </w:numPr>
        <w:rPr>
          <w:i/>
          <w:iCs/>
          <w:sz w:val="20"/>
          <w:szCs w:val="20"/>
          <w:lang w:val="en-US"/>
        </w:rPr>
      </w:pPr>
      <w:r w:rsidRPr="00A954F2">
        <w:rPr>
          <w:i/>
          <w:iCs/>
          <w:sz w:val="20"/>
          <w:szCs w:val="20"/>
          <w:lang w:val="en-US"/>
        </w:rPr>
        <w:t>‘Survey Stakeholders’</w:t>
      </w:r>
    </w:p>
    <w:p w14:paraId="0E2F9AED" w14:textId="68D0BCBF" w:rsidR="00A954F2" w:rsidRDefault="00A954F2" w:rsidP="00A954F2">
      <w:pPr>
        <w:pStyle w:val="ListParagraph"/>
        <w:numPr>
          <w:ilvl w:val="0"/>
          <w:numId w:val="5"/>
        </w:numPr>
        <w:rPr>
          <w:i/>
          <w:iCs/>
          <w:sz w:val="20"/>
          <w:szCs w:val="20"/>
          <w:lang w:val="en-US"/>
        </w:rPr>
      </w:pPr>
      <w:r w:rsidRPr="00A954F2">
        <w:rPr>
          <w:i/>
          <w:iCs/>
          <w:sz w:val="20"/>
          <w:szCs w:val="20"/>
          <w:lang w:val="en-US"/>
        </w:rPr>
        <w:t>‘Survey Students’</w:t>
      </w:r>
    </w:p>
    <w:p w14:paraId="098AE06C" w14:textId="77777777" w:rsidR="00A954F2" w:rsidRDefault="00A954F2" w:rsidP="00A954F2">
      <w:pPr>
        <w:pStyle w:val="ListParagraph"/>
        <w:numPr>
          <w:ilvl w:val="0"/>
          <w:numId w:val="5"/>
        </w:numPr>
        <w:rPr>
          <w:i/>
          <w:iCs/>
          <w:sz w:val="20"/>
          <w:szCs w:val="20"/>
          <w:lang w:val="en-US"/>
        </w:rPr>
      </w:pPr>
      <w:r w:rsidRPr="00A954F2">
        <w:rPr>
          <w:i/>
          <w:iCs/>
          <w:sz w:val="20"/>
          <w:szCs w:val="20"/>
          <w:lang w:val="en-US"/>
        </w:rPr>
        <w:t xml:space="preserve">‘Survey </w:t>
      </w:r>
      <w:proofErr w:type="spellStart"/>
      <w:r w:rsidRPr="00A954F2">
        <w:rPr>
          <w:i/>
          <w:iCs/>
          <w:sz w:val="20"/>
          <w:szCs w:val="20"/>
          <w:lang w:val="en-US"/>
        </w:rPr>
        <w:t>Stakeholder_summary’</w:t>
      </w:r>
      <w:proofErr w:type="spellEnd"/>
    </w:p>
    <w:p w14:paraId="33CEC7B7" w14:textId="7DF68069" w:rsidR="00A954F2" w:rsidRPr="00A954F2" w:rsidRDefault="00A954F2" w:rsidP="00A954F2">
      <w:pPr>
        <w:pStyle w:val="ListParagraph"/>
        <w:numPr>
          <w:ilvl w:val="0"/>
          <w:numId w:val="5"/>
        </w:numPr>
        <w:rPr>
          <w:i/>
          <w:iCs/>
          <w:sz w:val="20"/>
          <w:szCs w:val="20"/>
          <w:lang w:val="en-US"/>
        </w:rPr>
      </w:pPr>
      <w:r w:rsidRPr="00A954F2">
        <w:rPr>
          <w:i/>
          <w:iCs/>
          <w:sz w:val="20"/>
          <w:szCs w:val="20"/>
          <w:lang w:val="en-US"/>
        </w:rPr>
        <w:t xml:space="preserve">‘Survey </w:t>
      </w:r>
      <w:proofErr w:type="spellStart"/>
      <w:r w:rsidRPr="00A954F2">
        <w:rPr>
          <w:i/>
          <w:iCs/>
          <w:sz w:val="20"/>
          <w:szCs w:val="20"/>
          <w:lang w:val="en-US"/>
        </w:rPr>
        <w:t>Students_summary</w:t>
      </w:r>
      <w:proofErr w:type="spellEnd"/>
      <w:r w:rsidRPr="00A954F2">
        <w:rPr>
          <w:i/>
          <w:iCs/>
          <w:sz w:val="20"/>
          <w:szCs w:val="20"/>
          <w:lang w:val="en-US"/>
        </w:rPr>
        <w:t>’</w:t>
      </w:r>
    </w:p>
    <w:p w14:paraId="42DF62E6" w14:textId="77777777" w:rsidR="00A954F2" w:rsidRPr="00A954F2" w:rsidRDefault="00A954F2">
      <w:pPr>
        <w:rPr>
          <w:sz w:val="20"/>
          <w:szCs w:val="20"/>
          <w:lang w:val="en-US"/>
        </w:rPr>
      </w:pPr>
    </w:p>
    <w:p w14:paraId="45D3A8B5" w14:textId="35CF7943" w:rsidR="00C96BFD" w:rsidRDefault="00A954F2" w:rsidP="00C96BFD">
      <w:pPr>
        <w:rPr>
          <w:i/>
          <w:iCs/>
          <w:sz w:val="20"/>
          <w:szCs w:val="20"/>
          <w:lang w:val="en-US"/>
        </w:rPr>
      </w:pPr>
      <w:proofErr w:type="spellStart"/>
      <w:proofErr w:type="gramStart"/>
      <w:r>
        <w:rPr>
          <w:i/>
          <w:iCs/>
          <w:sz w:val="20"/>
          <w:szCs w:val="20"/>
          <w:lang w:val="en-US"/>
        </w:rPr>
        <w:t>a,b</w:t>
      </w:r>
      <w:proofErr w:type="spellEnd"/>
      <w:proofErr w:type="gramEnd"/>
      <w:r>
        <w:rPr>
          <w:i/>
          <w:iCs/>
          <w:sz w:val="20"/>
          <w:szCs w:val="20"/>
          <w:lang w:val="en-US"/>
        </w:rPr>
        <w:t xml:space="preserve">) </w:t>
      </w:r>
      <w:r w:rsidR="00C96BFD">
        <w:rPr>
          <w:i/>
          <w:iCs/>
          <w:sz w:val="20"/>
          <w:szCs w:val="20"/>
          <w:lang w:val="en-US"/>
        </w:rPr>
        <w:t>‘</w:t>
      </w:r>
      <w:r w:rsidR="00C96BFD" w:rsidRPr="00BE5699">
        <w:rPr>
          <w:i/>
          <w:iCs/>
          <w:sz w:val="20"/>
          <w:szCs w:val="20"/>
          <w:lang w:val="en-US"/>
        </w:rPr>
        <w:t>Survey Stakeholder</w:t>
      </w:r>
      <w:r w:rsidR="00C96BFD">
        <w:rPr>
          <w:i/>
          <w:iCs/>
          <w:sz w:val="20"/>
          <w:szCs w:val="20"/>
          <w:lang w:val="en-US"/>
        </w:rPr>
        <w:t xml:space="preserve">s’ </w:t>
      </w:r>
      <w:r w:rsidR="00C96BFD" w:rsidRPr="00BE5699">
        <w:rPr>
          <w:sz w:val="20"/>
          <w:szCs w:val="20"/>
          <w:lang w:val="en-US"/>
        </w:rPr>
        <w:t>and</w:t>
      </w:r>
      <w:r w:rsidR="00C96BFD">
        <w:rPr>
          <w:i/>
          <w:iCs/>
          <w:sz w:val="20"/>
          <w:szCs w:val="20"/>
          <w:lang w:val="en-US"/>
        </w:rPr>
        <w:t xml:space="preserve"> ‘Survey Students’</w:t>
      </w:r>
    </w:p>
    <w:p w14:paraId="63FBEEA2" w14:textId="29B07C31" w:rsidR="00C96BFD" w:rsidRDefault="00C96BFD" w:rsidP="00C96BFD">
      <w:pPr>
        <w:rPr>
          <w:sz w:val="20"/>
          <w:szCs w:val="20"/>
          <w:lang w:val="en-US"/>
        </w:rPr>
      </w:pPr>
      <w:r w:rsidRPr="00BE5699">
        <w:rPr>
          <w:sz w:val="20"/>
          <w:szCs w:val="20"/>
          <w:lang w:val="en-US"/>
        </w:rPr>
        <w:t xml:space="preserve">Both </w:t>
      </w:r>
      <w:r w:rsidR="00263153">
        <w:rPr>
          <w:sz w:val="20"/>
          <w:szCs w:val="20"/>
          <w:lang w:val="en-US"/>
        </w:rPr>
        <w:t>tables</w:t>
      </w:r>
      <w:r w:rsidRPr="00BE5699">
        <w:rPr>
          <w:sz w:val="20"/>
          <w:szCs w:val="20"/>
          <w:lang w:val="en-US"/>
        </w:rPr>
        <w:t xml:space="preserve"> </w:t>
      </w:r>
      <w:r>
        <w:rPr>
          <w:sz w:val="20"/>
          <w:szCs w:val="20"/>
          <w:lang w:val="en-US"/>
        </w:rPr>
        <w:t xml:space="preserve">report the responses </w:t>
      </w:r>
      <w:r>
        <w:rPr>
          <w:sz w:val="20"/>
          <w:szCs w:val="20"/>
          <w:lang w:val="en-US"/>
        </w:rPr>
        <w:t>to</w:t>
      </w:r>
      <w:r>
        <w:rPr>
          <w:sz w:val="20"/>
          <w:szCs w:val="20"/>
          <w:lang w:val="en-US"/>
        </w:rPr>
        <w:t xml:space="preserve"> each survey question.</w:t>
      </w:r>
    </w:p>
    <w:p w14:paraId="52FEB69C" w14:textId="77777777" w:rsidR="00C96BFD" w:rsidRPr="00BE5699" w:rsidRDefault="00C96BFD" w:rsidP="00C96BFD">
      <w:pPr>
        <w:rPr>
          <w:sz w:val="20"/>
          <w:szCs w:val="20"/>
          <w:lang w:val="en-US"/>
        </w:rPr>
      </w:pPr>
    </w:p>
    <w:tbl>
      <w:tblPr>
        <w:tblStyle w:val="TableGrid"/>
        <w:tblW w:w="0" w:type="auto"/>
        <w:tblLook w:val="04A0" w:firstRow="1" w:lastRow="0" w:firstColumn="1" w:lastColumn="0" w:noHBand="0" w:noVBand="1"/>
      </w:tblPr>
      <w:tblGrid>
        <w:gridCol w:w="3116"/>
        <w:gridCol w:w="3117"/>
      </w:tblGrid>
      <w:tr w:rsidR="00C96BFD" w14:paraId="57C0EB6F" w14:textId="77777777" w:rsidTr="001657EA">
        <w:tc>
          <w:tcPr>
            <w:tcW w:w="3116" w:type="dxa"/>
          </w:tcPr>
          <w:p w14:paraId="10B05EE2" w14:textId="77777777" w:rsidR="00C96BFD" w:rsidRPr="00BE5699" w:rsidRDefault="00C96BFD" w:rsidP="001657EA">
            <w:pPr>
              <w:rPr>
                <w:b/>
                <w:bCs/>
                <w:sz w:val="20"/>
                <w:szCs w:val="20"/>
                <w:lang w:val="en-US"/>
              </w:rPr>
            </w:pPr>
            <w:r w:rsidRPr="00BE5699">
              <w:rPr>
                <w:b/>
                <w:bCs/>
                <w:sz w:val="20"/>
                <w:szCs w:val="20"/>
                <w:lang w:val="en-US"/>
              </w:rPr>
              <w:t>Variables</w:t>
            </w:r>
          </w:p>
        </w:tc>
        <w:tc>
          <w:tcPr>
            <w:tcW w:w="3117" w:type="dxa"/>
          </w:tcPr>
          <w:p w14:paraId="5934C045" w14:textId="77777777" w:rsidR="00C96BFD" w:rsidRPr="00BE5699" w:rsidRDefault="00C96BFD" w:rsidP="001657EA">
            <w:pPr>
              <w:rPr>
                <w:b/>
                <w:bCs/>
                <w:sz w:val="20"/>
                <w:szCs w:val="20"/>
                <w:lang w:val="en-US"/>
              </w:rPr>
            </w:pPr>
            <w:r w:rsidRPr="00BE5699">
              <w:rPr>
                <w:b/>
                <w:bCs/>
                <w:sz w:val="20"/>
                <w:szCs w:val="20"/>
                <w:lang w:val="en-US"/>
              </w:rPr>
              <w:t>Description</w:t>
            </w:r>
          </w:p>
        </w:tc>
      </w:tr>
      <w:tr w:rsidR="00C96BFD" w14:paraId="479C5154" w14:textId="77777777" w:rsidTr="001657EA">
        <w:tc>
          <w:tcPr>
            <w:tcW w:w="3116" w:type="dxa"/>
          </w:tcPr>
          <w:p w14:paraId="1F14EF65" w14:textId="77777777" w:rsidR="00C96BFD" w:rsidRPr="009E38A8" w:rsidRDefault="00C96BFD" w:rsidP="001657EA">
            <w:pPr>
              <w:rPr>
                <w:sz w:val="20"/>
                <w:szCs w:val="20"/>
                <w:lang w:val="en-US"/>
              </w:rPr>
            </w:pPr>
            <w:r w:rsidRPr="009E38A8">
              <w:rPr>
                <w:sz w:val="20"/>
                <w:szCs w:val="20"/>
                <w:lang w:val="en-US"/>
              </w:rPr>
              <w:t>1)Question ID</w:t>
            </w:r>
          </w:p>
        </w:tc>
        <w:tc>
          <w:tcPr>
            <w:tcW w:w="3117" w:type="dxa"/>
          </w:tcPr>
          <w:p w14:paraId="0130C904" w14:textId="09EF7CED" w:rsidR="00C96BFD" w:rsidRPr="00BE5699" w:rsidRDefault="00C96BFD" w:rsidP="001657EA">
            <w:pPr>
              <w:rPr>
                <w:sz w:val="20"/>
                <w:szCs w:val="20"/>
                <w:lang w:val="en-US"/>
              </w:rPr>
            </w:pPr>
            <w:r>
              <w:rPr>
                <w:sz w:val="20"/>
                <w:szCs w:val="20"/>
                <w:lang w:val="en-US"/>
              </w:rPr>
              <w:t>Identity number of each question [</w:t>
            </w:r>
            <w:r w:rsidR="00D2248F">
              <w:rPr>
                <w:sz w:val="20"/>
                <w:szCs w:val="20"/>
                <w:lang w:val="en-US"/>
              </w:rPr>
              <w:t xml:space="preserve">number: </w:t>
            </w:r>
            <w:r>
              <w:rPr>
                <w:sz w:val="20"/>
                <w:szCs w:val="20"/>
                <w:lang w:val="en-US"/>
              </w:rPr>
              <w:t>1 – 24]</w:t>
            </w:r>
          </w:p>
        </w:tc>
      </w:tr>
      <w:tr w:rsidR="00C96BFD" w14:paraId="72BC0FD6" w14:textId="77777777" w:rsidTr="001657EA">
        <w:tc>
          <w:tcPr>
            <w:tcW w:w="3116" w:type="dxa"/>
          </w:tcPr>
          <w:p w14:paraId="52E8EA2B" w14:textId="77777777" w:rsidR="00C96BFD" w:rsidRPr="009E38A8" w:rsidRDefault="00C96BFD" w:rsidP="001657EA">
            <w:pPr>
              <w:rPr>
                <w:sz w:val="20"/>
                <w:szCs w:val="20"/>
                <w:lang w:val="en-US"/>
              </w:rPr>
            </w:pPr>
            <w:r w:rsidRPr="009E38A8">
              <w:rPr>
                <w:sz w:val="20"/>
                <w:szCs w:val="20"/>
                <w:lang w:val="en-US"/>
              </w:rPr>
              <w:t>2)Question</w:t>
            </w:r>
          </w:p>
        </w:tc>
        <w:tc>
          <w:tcPr>
            <w:tcW w:w="3117" w:type="dxa"/>
          </w:tcPr>
          <w:p w14:paraId="4C6C5314" w14:textId="21C151E6" w:rsidR="00C96BFD" w:rsidRDefault="00C96BFD" w:rsidP="001657EA">
            <w:pPr>
              <w:rPr>
                <w:i/>
                <w:iCs/>
                <w:sz w:val="20"/>
                <w:szCs w:val="20"/>
                <w:lang w:val="en-US"/>
              </w:rPr>
            </w:pPr>
            <w:r>
              <w:rPr>
                <w:i/>
                <w:iCs/>
                <w:sz w:val="20"/>
                <w:szCs w:val="20"/>
                <w:lang w:val="en-US"/>
              </w:rPr>
              <w:t>Question posed during the survey [</w:t>
            </w:r>
            <w:r w:rsidR="00D2248F">
              <w:rPr>
                <w:i/>
                <w:iCs/>
                <w:sz w:val="20"/>
                <w:szCs w:val="20"/>
                <w:lang w:val="en-US"/>
              </w:rPr>
              <w:t xml:space="preserve">text: </w:t>
            </w:r>
            <w:r>
              <w:rPr>
                <w:i/>
                <w:iCs/>
                <w:sz w:val="20"/>
                <w:szCs w:val="20"/>
                <w:lang w:val="en-US"/>
              </w:rPr>
              <w:t>24</w:t>
            </w:r>
            <w:r w:rsidR="00D2248F">
              <w:rPr>
                <w:i/>
                <w:iCs/>
                <w:sz w:val="20"/>
                <w:szCs w:val="20"/>
                <w:lang w:val="en-US"/>
              </w:rPr>
              <w:t xml:space="preserve"> single answers</w:t>
            </w:r>
            <w:r>
              <w:rPr>
                <w:i/>
                <w:iCs/>
                <w:sz w:val="20"/>
                <w:szCs w:val="20"/>
                <w:lang w:val="en-US"/>
              </w:rPr>
              <w:t>]</w:t>
            </w:r>
          </w:p>
        </w:tc>
      </w:tr>
      <w:tr w:rsidR="00C96BFD" w14:paraId="02C91EB6" w14:textId="77777777" w:rsidTr="001657EA">
        <w:tc>
          <w:tcPr>
            <w:tcW w:w="3116" w:type="dxa"/>
          </w:tcPr>
          <w:p w14:paraId="33B88253" w14:textId="77777777" w:rsidR="00C96BFD" w:rsidRPr="009E38A8" w:rsidRDefault="00C96BFD" w:rsidP="001657EA">
            <w:pPr>
              <w:rPr>
                <w:sz w:val="20"/>
                <w:szCs w:val="20"/>
                <w:lang w:val="en-US"/>
              </w:rPr>
            </w:pPr>
            <w:r w:rsidRPr="009E38A8">
              <w:rPr>
                <w:sz w:val="20"/>
                <w:szCs w:val="20"/>
                <w:lang w:val="en-US"/>
              </w:rPr>
              <w:t>3)Type of Answer</w:t>
            </w:r>
          </w:p>
        </w:tc>
        <w:tc>
          <w:tcPr>
            <w:tcW w:w="3117" w:type="dxa"/>
          </w:tcPr>
          <w:p w14:paraId="486C6E1D" w14:textId="195728B3" w:rsidR="00C96BFD" w:rsidRDefault="00F302FA" w:rsidP="001657EA">
            <w:pPr>
              <w:rPr>
                <w:i/>
                <w:iCs/>
                <w:sz w:val="20"/>
                <w:szCs w:val="20"/>
                <w:lang w:val="en-US"/>
              </w:rPr>
            </w:pPr>
            <w:r>
              <w:rPr>
                <w:i/>
                <w:iCs/>
                <w:sz w:val="20"/>
                <w:szCs w:val="20"/>
                <w:lang w:val="en-US"/>
              </w:rPr>
              <w:t>Description of the answer options [</w:t>
            </w:r>
            <w:r w:rsidR="00D2248F">
              <w:rPr>
                <w:i/>
                <w:iCs/>
                <w:sz w:val="20"/>
                <w:szCs w:val="20"/>
                <w:lang w:val="en-US"/>
              </w:rPr>
              <w:t xml:space="preserve">text: </w:t>
            </w:r>
            <w:r>
              <w:rPr>
                <w:i/>
                <w:iCs/>
                <w:sz w:val="20"/>
                <w:szCs w:val="20"/>
                <w:lang w:val="en-US"/>
              </w:rPr>
              <w:t>multiple choice, open-ended]</w:t>
            </w:r>
          </w:p>
        </w:tc>
      </w:tr>
      <w:tr w:rsidR="00C96BFD" w14:paraId="2951B23F" w14:textId="77777777" w:rsidTr="001657EA">
        <w:tc>
          <w:tcPr>
            <w:tcW w:w="3116" w:type="dxa"/>
          </w:tcPr>
          <w:p w14:paraId="78ABED3A" w14:textId="77777777" w:rsidR="00C96BFD" w:rsidRPr="009E38A8" w:rsidRDefault="00C96BFD" w:rsidP="001657EA">
            <w:pPr>
              <w:rPr>
                <w:sz w:val="20"/>
                <w:szCs w:val="20"/>
                <w:lang w:val="en-US"/>
              </w:rPr>
            </w:pPr>
            <w:r w:rsidRPr="009E38A8">
              <w:rPr>
                <w:sz w:val="20"/>
                <w:szCs w:val="20"/>
                <w:lang w:val="en-US"/>
              </w:rPr>
              <w:lastRenderedPageBreak/>
              <w:t>4)Answer</w:t>
            </w:r>
          </w:p>
        </w:tc>
        <w:tc>
          <w:tcPr>
            <w:tcW w:w="3117" w:type="dxa"/>
          </w:tcPr>
          <w:p w14:paraId="76B8C45A" w14:textId="3E43F206" w:rsidR="00C96BFD" w:rsidRDefault="00E8619B" w:rsidP="001657EA">
            <w:pPr>
              <w:rPr>
                <w:i/>
                <w:iCs/>
                <w:sz w:val="20"/>
                <w:szCs w:val="20"/>
                <w:lang w:val="en-US"/>
              </w:rPr>
            </w:pPr>
            <w:r>
              <w:rPr>
                <w:i/>
                <w:iCs/>
                <w:sz w:val="20"/>
                <w:szCs w:val="20"/>
                <w:lang w:val="en-US"/>
              </w:rPr>
              <w:t>List of detailed answer</w:t>
            </w:r>
            <w:r w:rsidR="00A16576">
              <w:rPr>
                <w:i/>
                <w:iCs/>
                <w:sz w:val="20"/>
                <w:szCs w:val="20"/>
                <w:lang w:val="en-US"/>
              </w:rPr>
              <w:t xml:space="preserve">s </w:t>
            </w:r>
            <w:r>
              <w:rPr>
                <w:i/>
                <w:iCs/>
                <w:sz w:val="20"/>
                <w:szCs w:val="20"/>
                <w:lang w:val="en-US"/>
              </w:rPr>
              <w:t>given by</w:t>
            </w:r>
            <w:r w:rsidR="00F302FA">
              <w:rPr>
                <w:i/>
                <w:iCs/>
                <w:sz w:val="20"/>
                <w:szCs w:val="20"/>
                <w:lang w:val="en-US"/>
              </w:rPr>
              <w:t xml:space="preserve"> the respondents</w:t>
            </w:r>
            <w:r w:rsidR="00A16576">
              <w:rPr>
                <w:i/>
                <w:iCs/>
                <w:sz w:val="20"/>
                <w:szCs w:val="20"/>
                <w:lang w:val="en-US"/>
              </w:rPr>
              <w:t>, grouped per type of answer</w:t>
            </w:r>
            <w:r w:rsidR="00F302FA">
              <w:rPr>
                <w:i/>
                <w:iCs/>
                <w:sz w:val="20"/>
                <w:szCs w:val="20"/>
                <w:lang w:val="en-US"/>
              </w:rPr>
              <w:t xml:space="preserve"> </w:t>
            </w:r>
            <w:r w:rsidR="00D2248F">
              <w:rPr>
                <w:i/>
                <w:iCs/>
                <w:sz w:val="20"/>
                <w:szCs w:val="20"/>
                <w:lang w:val="en-US"/>
              </w:rPr>
              <w:t xml:space="preserve">[text: 87 </w:t>
            </w:r>
            <w:r w:rsidR="00A16576">
              <w:rPr>
                <w:i/>
                <w:iCs/>
                <w:sz w:val="20"/>
                <w:szCs w:val="20"/>
                <w:lang w:val="en-US"/>
              </w:rPr>
              <w:t>types of</w:t>
            </w:r>
            <w:r w:rsidR="00D2248F">
              <w:rPr>
                <w:i/>
                <w:iCs/>
                <w:sz w:val="20"/>
                <w:szCs w:val="20"/>
                <w:lang w:val="en-US"/>
              </w:rPr>
              <w:t xml:space="preserve"> answe</w:t>
            </w:r>
            <w:r w:rsidR="00A16576">
              <w:rPr>
                <w:i/>
                <w:iCs/>
                <w:sz w:val="20"/>
                <w:szCs w:val="20"/>
                <w:lang w:val="en-US"/>
              </w:rPr>
              <w:t>r</w:t>
            </w:r>
            <w:r w:rsidR="00D2248F">
              <w:rPr>
                <w:i/>
                <w:iCs/>
                <w:sz w:val="20"/>
                <w:szCs w:val="20"/>
                <w:lang w:val="en-US"/>
              </w:rPr>
              <w:t xml:space="preserve">; </w:t>
            </w:r>
            <w:proofErr w:type="spellStart"/>
            <w:r w:rsidR="00D2248F">
              <w:rPr>
                <w:i/>
                <w:iCs/>
                <w:sz w:val="20"/>
                <w:szCs w:val="20"/>
                <w:lang w:val="en-US"/>
              </w:rPr>
              <w:t>n.a</w:t>
            </w:r>
            <w:proofErr w:type="spellEnd"/>
            <w:r w:rsidR="00D2248F">
              <w:rPr>
                <w:i/>
                <w:iCs/>
                <w:sz w:val="20"/>
                <w:szCs w:val="20"/>
                <w:lang w:val="en-US"/>
              </w:rPr>
              <w:t>]</w:t>
            </w:r>
          </w:p>
        </w:tc>
      </w:tr>
      <w:tr w:rsidR="00C96BFD" w14:paraId="362F6DA2" w14:textId="77777777" w:rsidTr="001657EA">
        <w:tc>
          <w:tcPr>
            <w:tcW w:w="3116" w:type="dxa"/>
          </w:tcPr>
          <w:p w14:paraId="3E2FF6F9" w14:textId="77777777" w:rsidR="00C96BFD" w:rsidRPr="009E38A8" w:rsidRDefault="00C96BFD" w:rsidP="001657EA">
            <w:pPr>
              <w:rPr>
                <w:sz w:val="20"/>
                <w:szCs w:val="20"/>
                <w:lang w:val="en-US"/>
              </w:rPr>
            </w:pPr>
            <w:r w:rsidRPr="009E38A8">
              <w:rPr>
                <w:sz w:val="20"/>
                <w:szCs w:val="20"/>
                <w:lang w:val="en-US"/>
              </w:rPr>
              <w:t>5) Frequency</w:t>
            </w:r>
          </w:p>
        </w:tc>
        <w:tc>
          <w:tcPr>
            <w:tcW w:w="3117" w:type="dxa"/>
          </w:tcPr>
          <w:p w14:paraId="5122915D" w14:textId="5CC80D46" w:rsidR="00C96BFD" w:rsidRDefault="00D2248F" w:rsidP="001657EA">
            <w:pPr>
              <w:rPr>
                <w:i/>
                <w:iCs/>
                <w:sz w:val="20"/>
                <w:szCs w:val="20"/>
                <w:lang w:val="en-US"/>
              </w:rPr>
            </w:pPr>
            <w:r>
              <w:rPr>
                <w:i/>
                <w:iCs/>
                <w:sz w:val="20"/>
                <w:szCs w:val="20"/>
                <w:lang w:val="en-US"/>
              </w:rPr>
              <w:t xml:space="preserve">Total number of responses </w:t>
            </w:r>
            <w:r w:rsidR="00A16576">
              <w:rPr>
                <w:i/>
                <w:iCs/>
                <w:sz w:val="20"/>
                <w:szCs w:val="20"/>
                <w:lang w:val="en-US"/>
              </w:rPr>
              <w:t>for</w:t>
            </w:r>
            <w:r w:rsidR="00E8619B">
              <w:rPr>
                <w:i/>
                <w:iCs/>
                <w:sz w:val="20"/>
                <w:szCs w:val="20"/>
                <w:lang w:val="en-US"/>
              </w:rPr>
              <w:t xml:space="preserve"> </w:t>
            </w:r>
            <w:r>
              <w:rPr>
                <w:i/>
                <w:iCs/>
                <w:sz w:val="20"/>
                <w:szCs w:val="20"/>
                <w:lang w:val="en-US"/>
              </w:rPr>
              <w:t xml:space="preserve">each </w:t>
            </w:r>
            <w:r w:rsidR="00A16576">
              <w:rPr>
                <w:i/>
                <w:iCs/>
                <w:sz w:val="20"/>
                <w:szCs w:val="20"/>
                <w:lang w:val="en-US"/>
              </w:rPr>
              <w:t xml:space="preserve">type of </w:t>
            </w:r>
            <w:r>
              <w:rPr>
                <w:i/>
                <w:iCs/>
                <w:sz w:val="20"/>
                <w:szCs w:val="20"/>
                <w:lang w:val="en-US"/>
              </w:rPr>
              <w:t xml:space="preserve">answer </w:t>
            </w:r>
            <w:r>
              <w:rPr>
                <w:i/>
                <w:iCs/>
                <w:sz w:val="20"/>
                <w:szCs w:val="20"/>
                <w:lang w:val="en-US"/>
              </w:rPr>
              <w:t>[</w:t>
            </w:r>
            <w:r>
              <w:rPr>
                <w:i/>
                <w:iCs/>
                <w:sz w:val="20"/>
                <w:szCs w:val="20"/>
                <w:lang w:val="en-US"/>
              </w:rPr>
              <w:t>(Survey stakeholders) number: 0-13</w:t>
            </w:r>
            <w:r>
              <w:rPr>
                <w:i/>
                <w:iCs/>
                <w:sz w:val="20"/>
                <w:szCs w:val="20"/>
                <w:lang w:val="en-US"/>
              </w:rPr>
              <w:t>]</w:t>
            </w:r>
            <w:r>
              <w:rPr>
                <w:i/>
                <w:iCs/>
                <w:sz w:val="20"/>
                <w:szCs w:val="20"/>
                <w:lang w:val="en-US"/>
              </w:rPr>
              <w:t xml:space="preserve"> </w:t>
            </w:r>
            <w:r>
              <w:rPr>
                <w:i/>
                <w:iCs/>
                <w:sz w:val="20"/>
                <w:szCs w:val="20"/>
                <w:lang w:val="en-US"/>
              </w:rPr>
              <w:t xml:space="preserve">[(Survey </w:t>
            </w:r>
            <w:r>
              <w:rPr>
                <w:i/>
                <w:iCs/>
                <w:sz w:val="20"/>
                <w:szCs w:val="20"/>
                <w:lang w:val="en-US"/>
              </w:rPr>
              <w:t>students</w:t>
            </w:r>
            <w:r>
              <w:rPr>
                <w:i/>
                <w:iCs/>
                <w:sz w:val="20"/>
                <w:szCs w:val="20"/>
                <w:lang w:val="en-US"/>
              </w:rPr>
              <w:t>)</w:t>
            </w:r>
            <w:r>
              <w:rPr>
                <w:i/>
                <w:iCs/>
                <w:sz w:val="20"/>
                <w:szCs w:val="20"/>
                <w:lang w:val="en-US"/>
              </w:rPr>
              <w:t xml:space="preserve"> number: </w:t>
            </w:r>
            <w:r>
              <w:rPr>
                <w:i/>
                <w:iCs/>
                <w:sz w:val="20"/>
                <w:szCs w:val="20"/>
                <w:lang w:val="en-US"/>
              </w:rPr>
              <w:t>0-</w:t>
            </w:r>
            <w:r>
              <w:rPr>
                <w:i/>
                <w:iCs/>
                <w:sz w:val="20"/>
                <w:szCs w:val="20"/>
                <w:lang w:val="en-US"/>
              </w:rPr>
              <w:t>34;</w:t>
            </w:r>
            <w:r>
              <w:rPr>
                <w:i/>
                <w:iCs/>
                <w:sz w:val="20"/>
                <w:szCs w:val="20"/>
                <w:lang w:val="en-US"/>
              </w:rPr>
              <w:t xml:space="preserve"> n.a]</w:t>
            </w:r>
          </w:p>
        </w:tc>
      </w:tr>
    </w:tbl>
    <w:p w14:paraId="548DB951" w14:textId="77777777" w:rsidR="00C96BFD" w:rsidRDefault="00C96BFD" w:rsidP="00C96BFD">
      <w:pPr>
        <w:rPr>
          <w:i/>
          <w:iCs/>
          <w:sz w:val="20"/>
          <w:szCs w:val="20"/>
          <w:lang w:val="en-US"/>
        </w:rPr>
      </w:pPr>
    </w:p>
    <w:p w14:paraId="35DDF3D2" w14:textId="77777777" w:rsidR="00BE5699" w:rsidRDefault="00BE5699">
      <w:pPr>
        <w:rPr>
          <w:lang w:val="en-US"/>
        </w:rPr>
      </w:pPr>
    </w:p>
    <w:p w14:paraId="035894C9" w14:textId="022B7CA4" w:rsidR="00BE5699" w:rsidRDefault="00A954F2">
      <w:pPr>
        <w:rPr>
          <w:i/>
          <w:iCs/>
          <w:sz w:val="20"/>
          <w:szCs w:val="20"/>
          <w:lang w:val="en-US"/>
        </w:rPr>
      </w:pPr>
      <w:proofErr w:type="spellStart"/>
      <w:proofErr w:type="gramStart"/>
      <w:r>
        <w:rPr>
          <w:i/>
          <w:iCs/>
          <w:sz w:val="20"/>
          <w:szCs w:val="20"/>
          <w:lang w:val="en-US"/>
        </w:rPr>
        <w:t>c,d</w:t>
      </w:r>
      <w:proofErr w:type="spellEnd"/>
      <w:proofErr w:type="gramEnd"/>
      <w:r>
        <w:rPr>
          <w:i/>
          <w:iCs/>
          <w:sz w:val="20"/>
          <w:szCs w:val="20"/>
          <w:lang w:val="en-US"/>
        </w:rPr>
        <w:t xml:space="preserve">) </w:t>
      </w:r>
      <w:r w:rsidR="00BE5699">
        <w:rPr>
          <w:i/>
          <w:iCs/>
          <w:sz w:val="20"/>
          <w:szCs w:val="20"/>
          <w:lang w:val="en-US"/>
        </w:rPr>
        <w:t>‘</w:t>
      </w:r>
      <w:r w:rsidR="00BE5699" w:rsidRPr="00BE5699">
        <w:rPr>
          <w:i/>
          <w:iCs/>
          <w:sz w:val="20"/>
          <w:szCs w:val="20"/>
          <w:lang w:val="en-US"/>
        </w:rPr>
        <w:t xml:space="preserve">Survey </w:t>
      </w:r>
      <w:proofErr w:type="spellStart"/>
      <w:r w:rsidR="00BE5699" w:rsidRPr="00BE5699">
        <w:rPr>
          <w:i/>
          <w:iCs/>
          <w:sz w:val="20"/>
          <w:szCs w:val="20"/>
          <w:lang w:val="en-US"/>
        </w:rPr>
        <w:t>Stakeholder_summary</w:t>
      </w:r>
      <w:proofErr w:type="spellEnd"/>
      <w:r w:rsidR="00BE5699">
        <w:rPr>
          <w:i/>
          <w:iCs/>
          <w:sz w:val="20"/>
          <w:szCs w:val="20"/>
          <w:lang w:val="en-US"/>
        </w:rPr>
        <w:t xml:space="preserve">’ </w:t>
      </w:r>
      <w:r w:rsidR="00BE5699" w:rsidRPr="00BE5699">
        <w:rPr>
          <w:sz w:val="20"/>
          <w:szCs w:val="20"/>
          <w:lang w:val="en-US"/>
        </w:rPr>
        <w:t>and</w:t>
      </w:r>
      <w:r w:rsidR="00BE5699">
        <w:rPr>
          <w:i/>
          <w:iCs/>
          <w:sz w:val="20"/>
          <w:szCs w:val="20"/>
          <w:lang w:val="en-US"/>
        </w:rPr>
        <w:t xml:space="preserve"> ‘Survey </w:t>
      </w:r>
      <w:proofErr w:type="spellStart"/>
      <w:r w:rsidR="00BE5699">
        <w:rPr>
          <w:i/>
          <w:iCs/>
          <w:sz w:val="20"/>
          <w:szCs w:val="20"/>
          <w:lang w:val="en-US"/>
        </w:rPr>
        <w:t>Students_summary</w:t>
      </w:r>
      <w:proofErr w:type="spellEnd"/>
      <w:r w:rsidR="00BE5699">
        <w:rPr>
          <w:i/>
          <w:iCs/>
          <w:sz w:val="20"/>
          <w:szCs w:val="20"/>
          <w:lang w:val="en-US"/>
        </w:rPr>
        <w:t>’</w:t>
      </w:r>
    </w:p>
    <w:p w14:paraId="72715C4F" w14:textId="74CA2382" w:rsidR="00BE5699" w:rsidRPr="00BE5699" w:rsidRDefault="00BE5699">
      <w:pPr>
        <w:rPr>
          <w:sz w:val="20"/>
          <w:szCs w:val="20"/>
          <w:lang w:val="en-US"/>
        </w:rPr>
      </w:pPr>
      <w:r w:rsidRPr="00BE5699">
        <w:rPr>
          <w:sz w:val="20"/>
          <w:szCs w:val="20"/>
          <w:lang w:val="en-US"/>
        </w:rPr>
        <w:t xml:space="preserve">Both </w:t>
      </w:r>
      <w:r w:rsidR="00263153">
        <w:rPr>
          <w:sz w:val="20"/>
          <w:szCs w:val="20"/>
          <w:lang w:val="en-US"/>
        </w:rPr>
        <w:t>tables</w:t>
      </w:r>
      <w:r w:rsidRPr="00BE5699">
        <w:rPr>
          <w:sz w:val="20"/>
          <w:szCs w:val="20"/>
          <w:lang w:val="en-US"/>
        </w:rPr>
        <w:t xml:space="preserve"> </w:t>
      </w:r>
      <w:r>
        <w:rPr>
          <w:sz w:val="20"/>
          <w:szCs w:val="20"/>
          <w:lang w:val="en-US"/>
        </w:rPr>
        <w:t>report the total number of res</w:t>
      </w:r>
      <w:r w:rsidR="00613F71">
        <w:rPr>
          <w:sz w:val="20"/>
          <w:szCs w:val="20"/>
          <w:lang w:val="en-US"/>
        </w:rPr>
        <w:t>ponses to each survey question.</w:t>
      </w:r>
    </w:p>
    <w:p w14:paraId="33D14E0F" w14:textId="77777777" w:rsidR="00BE5699" w:rsidRDefault="00BE5699">
      <w:pPr>
        <w:rPr>
          <w:i/>
          <w:iCs/>
          <w:sz w:val="20"/>
          <w:szCs w:val="20"/>
          <w:lang w:val="en-US"/>
        </w:rPr>
      </w:pPr>
    </w:p>
    <w:tbl>
      <w:tblPr>
        <w:tblStyle w:val="TableGrid"/>
        <w:tblW w:w="0" w:type="auto"/>
        <w:tblLook w:val="04A0" w:firstRow="1" w:lastRow="0" w:firstColumn="1" w:lastColumn="0" w:noHBand="0" w:noVBand="1"/>
      </w:tblPr>
      <w:tblGrid>
        <w:gridCol w:w="3116"/>
        <w:gridCol w:w="3117"/>
      </w:tblGrid>
      <w:tr w:rsidR="00BE5699" w14:paraId="0C63CD16" w14:textId="77777777" w:rsidTr="00BE5699">
        <w:tc>
          <w:tcPr>
            <w:tcW w:w="3116" w:type="dxa"/>
          </w:tcPr>
          <w:p w14:paraId="643A7693" w14:textId="20C0614F" w:rsidR="00BE5699" w:rsidRPr="00BE5699" w:rsidRDefault="00BE5699">
            <w:pPr>
              <w:rPr>
                <w:b/>
                <w:bCs/>
                <w:sz w:val="20"/>
                <w:szCs w:val="20"/>
                <w:lang w:val="en-US"/>
              </w:rPr>
            </w:pPr>
            <w:r w:rsidRPr="00BE5699">
              <w:rPr>
                <w:b/>
                <w:bCs/>
                <w:sz w:val="20"/>
                <w:szCs w:val="20"/>
                <w:lang w:val="en-US"/>
              </w:rPr>
              <w:t>Variables</w:t>
            </w:r>
          </w:p>
        </w:tc>
        <w:tc>
          <w:tcPr>
            <w:tcW w:w="3117" w:type="dxa"/>
          </w:tcPr>
          <w:p w14:paraId="31E3DA4B" w14:textId="0E979F54" w:rsidR="00BE5699" w:rsidRPr="00BE5699" w:rsidRDefault="00BE5699">
            <w:pPr>
              <w:rPr>
                <w:b/>
                <w:bCs/>
                <w:sz w:val="20"/>
                <w:szCs w:val="20"/>
                <w:lang w:val="en-US"/>
              </w:rPr>
            </w:pPr>
            <w:r w:rsidRPr="00BE5699">
              <w:rPr>
                <w:b/>
                <w:bCs/>
                <w:sz w:val="20"/>
                <w:szCs w:val="20"/>
                <w:lang w:val="en-US"/>
              </w:rPr>
              <w:t>Description</w:t>
            </w:r>
          </w:p>
        </w:tc>
      </w:tr>
      <w:tr w:rsidR="00E8619B" w14:paraId="69EC0D0F" w14:textId="77777777" w:rsidTr="00BE5699">
        <w:tc>
          <w:tcPr>
            <w:tcW w:w="3116" w:type="dxa"/>
          </w:tcPr>
          <w:p w14:paraId="6BBF8102" w14:textId="092073DE" w:rsidR="00E8619B" w:rsidRPr="00BE5699" w:rsidRDefault="00E8619B" w:rsidP="00E8619B">
            <w:pPr>
              <w:rPr>
                <w:sz w:val="20"/>
                <w:szCs w:val="20"/>
                <w:lang w:val="en-US"/>
              </w:rPr>
            </w:pPr>
            <w:r>
              <w:rPr>
                <w:sz w:val="20"/>
                <w:szCs w:val="20"/>
                <w:lang w:val="en-US"/>
              </w:rPr>
              <w:t>1)</w:t>
            </w:r>
            <w:r w:rsidRPr="00BE5699">
              <w:rPr>
                <w:sz w:val="20"/>
                <w:szCs w:val="20"/>
                <w:lang w:val="en-US"/>
              </w:rPr>
              <w:t>Question ID</w:t>
            </w:r>
          </w:p>
        </w:tc>
        <w:tc>
          <w:tcPr>
            <w:tcW w:w="3117" w:type="dxa"/>
          </w:tcPr>
          <w:p w14:paraId="2CC51686" w14:textId="71260EC8" w:rsidR="00E8619B" w:rsidRPr="00BE5699" w:rsidRDefault="00E8619B" w:rsidP="00E8619B">
            <w:pPr>
              <w:rPr>
                <w:sz w:val="20"/>
                <w:szCs w:val="20"/>
                <w:lang w:val="en-US"/>
              </w:rPr>
            </w:pPr>
            <w:r>
              <w:rPr>
                <w:sz w:val="20"/>
                <w:szCs w:val="20"/>
                <w:lang w:val="en-US"/>
              </w:rPr>
              <w:t>Identity number of each question [number: 1 – 24]</w:t>
            </w:r>
          </w:p>
        </w:tc>
      </w:tr>
      <w:tr w:rsidR="00E8619B" w14:paraId="27CD187C" w14:textId="77777777" w:rsidTr="00BE5699">
        <w:tc>
          <w:tcPr>
            <w:tcW w:w="3116" w:type="dxa"/>
          </w:tcPr>
          <w:p w14:paraId="1FBDD8BC" w14:textId="3B82AE73" w:rsidR="00E8619B" w:rsidRPr="00BE5699" w:rsidRDefault="00E8619B" w:rsidP="00E8619B">
            <w:pPr>
              <w:rPr>
                <w:sz w:val="20"/>
                <w:szCs w:val="20"/>
                <w:lang w:val="en-US"/>
              </w:rPr>
            </w:pPr>
            <w:r>
              <w:rPr>
                <w:sz w:val="20"/>
                <w:szCs w:val="20"/>
                <w:lang w:val="en-US"/>
              </w:rPr>
              <w:t>2)</w:t>
            </w:r>
            <w:r w:rsidRPr="00BE5699">
              <w:rPr>
                <w:sz w:val="20"/>
                <w:szCs w:val="20"/>
                <w:lang w:val="en-US"/>
              </w:rPr>
              <w:t>Question</w:t>
            </w:r>
          </w:p>
        </w:tc>
        <w:tc>
          <w:tcPr>
            <w:tcW w:w="3117" w:type="dxa"/>
          </w:tcPr>
          <w:p w14:paraId="5130676F" w14:textId="5C120843" w:rsidR="00E8619B" w:rsidRDefault="00E8619B" w:rsidP="00E8619B">
            <w:pPr>
              <w:rPr>
                <w:i/>
                <w:iCs/>
                <w:sz w:val="20"/>
                <w:szCs w:val="20"/>
                <w:lang w:val="en-US"/>
              </w:rPr>
            </w:pPr>
            <w:r>
              <w:rPr>
                <w:i/>
                <w:iCs/>
                <w:sz w:val="20"/>
                <w:szCs w:val="20"/>
                <w:lang w:val="en-US"/>
              </w:rPr>
              <w:t>Question posed during the survey [text: 24 single answers]</w:t>
            </w:r>
          </w:p>
        </w:tc>
      </w:tr>
      <w:tr w:rsidR="00E8619B" w14:paraId="3EAB71DE" w14:textId="77777777" w:rsidTr="00BE5699">
        <w:tc>
          <w:tcPr>
            <w:tcW w:w="3116" w:type="dxa"/>
          </w:tcPr>
          <w:p w14:paraId="02311CD9" w14:textId="73323334" w:rsidR="00E8619B" w:rsidRPr="00BE5699" w:rsidRDefault="00E8619B" w:rsidP="00E8619B">
            <w:pPr>
              <w:rPr>
                <w:sz w:val="20"/>
                <w:szCs w:val="20"/>
                <w:lang w:val="en-US"/>
              </w:rPr>
            </w:pPr>
            <w:r>
              <w:rPr>
                <w:sz w:val="20"/>
                <w:szCs w:val="20"/>
                <w:lang w:val="en-US"/>
              </w:rPr>
              <w:t>3)</w:t>
            </w:r>
            <w:r w:rsidRPr="00BE5699">
              <w:rPr>
                <w:sz w:val="20"/>
                <w:szCs w:val="20"/>
                <w:lang w:val="en-US"/>
              </w:rPr>
              <w:t>Type of Answer</w:t>
            </w:r>
          </w:p>
        </w:tc>
        <w:tc>
          <w:tcPr>
            <w:tcW w:w="3117" w:type="dxa"/>
          </w:tcPr>
          <w:p w14:paraId="312C7578" w14:textId="3AD3EB0D" w:rsidR="00E8619B" w:rsidRDefault="00E8619B" w:rsidP="00E8619B">
            <w:pPr>
              <w:rPr>
                <w:i/>
                <w:iCs/>
                <w:sz w:val="20"/>
                <w:szCs w:val="20"/>
                <w:lang w:val="en-US"/>
              </w:rPr>
            </w:pPr>
            <w:r>
              <w:rPr>
                <w:i/>
                <w:iCs/>
                <w:sz w:val="20"/>
                <w:szCs w:val="20"/>
                <w:lang w:val="en-US"/>
              </w:rPr>
              <w:t>Description of the answer options [text: multiple choice, open-ended]</w:t>
            </w:r>
          </w:p>
        </w:tc>
      </w:tr>
      <w:tr w:rsidR="00BE5699" w14:paraId="28262D9D" w14:textId="77777777" w:rsidTr="00BE5699">
        <w:tc>
          <w:tcPr>
            <w:tcW w:w="3116" w:type="dxa"/>
          </w:tcPr>
          <w:p w14:paraId="523C1FDF" w14:textId="169D76CC" w:rsidR="00BE5699" w:rsidRPr="00BE5699" w:rsidRDefault="00BE5699">
            <w:pPr>
              <w:rPr>
                <w:sz w:val="20"/>
                <w:szCs w:val="20"/>
                <w:lang w:val="en-US"/>
              </w:rPr>
            </w:pPr>
            <w:r>
              <w:rPr>
                <w:sz w:val="20"/>
                <w:szCs w:val="20"/>
                <w:lang w:val="en-US"/>
              </w:rPr>
              <w:t>4)</w:t>
            </w:r>
            <w:r w:rsidRPr="00BE5699">
              <w:rPr>
                <w:sz w:val="20"/>
                <w:szCs w:val="20"/>
                <w:lang w:val="en-US"/>
              </w:rPr>
              <w:t>Total</w:t>
            </w:r>
          </w:p>
        </w:tc>
        <w:tc>
          <w:tcPr>
            <w:tcW w:w="3117" w:type="dxa"/>
          </w:tcPr>
          <w:p w14:paraId="679FA020" w14:textId="2F019BAA" w:rsidR="00BE5699" w:rsidRDefault="00E8619B">
            <w:pPr>
              <w:rPr>
                <w:i/>
                <w:iCs/>
                <w:sz w:val="20"/>
                <w:szCs w:val="20"/>
                <w:lang w:val="en-US"/>
              </w:rPr>
            </w:pPr>
            <w:r>
              <w:rPr>
                <w:i/>
                <w:iCs/>
                <w:sz w:val="20"/>
                <w:szCs w:val="20"/>
                <w:lang w:val="en-US"/>
              </w:rPr>
              <w:t xml:space="preserve">Total number of responses </w:t>
            </w:r>
            <w:r>
              <w:rPr>
                <w:i/>
                <w:iCs/>
                <w:sz w:val="20"/>
                <w:szCs w:val="20"/>
                <w:lang w:val="en-US"/>
              </w:rPr>
              <w:t xml:space="preserve">for each question </w:t>
            </w:r>
            <w:r>
              <w:rPr>
                <w:i/>
                <w:iCs/>
                <w:sz w:val="20"/>
                <w:szCs w:val="20"/>
                <w:lang w:val="en-US"/>
              </w:rPr>
              <w:t xml:space="preserve">[(Survey stakeholders) number: </w:t>
            </w:r>
            <w:r w:rsidR="00B94C1C">
              <w:rPr>
                <w:i/>
                <w:iCs/>
                <w:sz w:val="20"/>
                <w:szCs w:val="20"/>
                <w:lang w:val="en-US"/>
              </w:rPr>
              <w:t>3</w:t>
            </w:r>
            <w:r>
              <w:rPr>
                <w:i/>
                <w:iCs/>
                <w:sz w:val="20"/>
                <w:szCs w:val="20"/>
                <w:lang w:val="en-US"/>
              </w:rPr>
              <w:t>-</w:t>
            </w:r>
            <w:r w:rsidR="00B94C1C">
              <w:rPr>
                <w:i/>
                <w:iCs/>
                <w:sz w:val="20"/>
                <w:szCs w:val="20"/>
                <w:lang w:val="en-US"/>
              </w:rPr>
              <w:t>26</w:t>
            </w:r>
            <w:r>
              <w:rPr>
                <w:i/>
                <w:iCs/>
                <w:sz w:val="20"/>
                <w:szCs w:val="20"/>
                <w:lang w:val="en-US"/>
              </w:rPr>
              <w:t xml:space="preserve">] [(Survey students) number: </w:t>
            </w:r>
            <w:r w:rsidR="00B94C1C">
              <w:rPr>
                <w:i/>
                <w:iCs/>
                <w:sz w:val="20"/>
                <w:szCs w:val="20"/>
                <w:lang w:val="en-US"/>
              </w:rPr>
              <w:t>3</w:t>
            </w:r>
            <w:r>
              <w:rPr>
                <w:i/>
                <w:iCs/>
                <w:sz w:val="20"/>
                <w:szCs w:val="20"/>
                <w:lang w:val="en-US"/>
              </w:rPr>
              <w:t>-</w:t>
            </w:r>
            <w:r w:rsidR="00B94C1C">
              <w:rPr>
                <w:i/>
                <w:iCs/>
                <w:sz w:val="20"/>
                <w:szCs w:val="20"/>
                <w:lang w:val="en-US"/>
              </w:rPr>
              <w:t>72</w:t>
            </w:r>
            <w:r>
              <w:rPr>
                <w:i/>
                <w:iCs/>
                <w:sz w:val="20"/>
                <w:szCs w:val="20"/>
                <w:lang w:val="en-US"/>
              </w:rPr>
              <w:t>; n.a]</w:t>
            </w:r>
          </w:p>
        </w:tc>
      </w:tr>
    </w:tbl>
    <w:p w14:paraId="131F939D" w14:textId="77777777" w:rsidR="00BE5699" w:rsidRDefault="00BE5699">
      <w:pPr>
        <w:rPr>
          <w:i/>
          <w:iCs/>
          <w:sz w:val="20"/>
          <w:szCs w:val="20"/>
          <w:lang w:val="en-US"/>
        </w:rPr>
      </w:pPr>
    </w:p>
    <w:p w14:paraId="05B8B7EB" w14:textId="77777777" w:rsidR="00BE5699" w:rsidRPr="00BE5699" w:rsidRDefault="00BE5699">
      <w:pPr>
        <w:rPr>
          <w:i/>
          <w:iCs/>
          <w:sz w:val="20"/>
          <w:szCs w:val="20"/>
          <w:lang w:val="en-US"/>
        </w:rPr>
      </w:pPr>
    </w:p>
    <w:p w14:paraId="482177A0" w14:textId="77777777" w:rsidR="008C0CB7" w:rsidRDefault="008C0CB7">
      <w:pPr>
        <w:rPr>
          <w:lang w:val="en-US"/>
        </w:rPr>
      </w:pPr>
    </w:p>
    <w:p w14:paraId="14E3384D" w14:textId="32B1FB81" w:rsidR="008C0CB7" w:rsidRDefault="008C0CB7">
      <w:pPr>
        <w:rPr>
          <w:lang w:val="en-US"/>
        </w:rPr>
      </w:pPr>
    </w:p>
    <w:p w14:paraId="30B3D9B5" w14:textId="77777777" w:rsidR="008C0CB7" w:rsidRDefault="008C0CB7">
      <w:pPr>
        <w:rPr>
          <w:lang w:val="en-US"/>
        </w:rPr>
      </w:pPr>
    </w:p>
    <w:p w14:paraId="17D8FA78" w14:textId="77777777" w:rsidR="008C0CB7" w:rsidRPr="008C0CB7" w:rsidRDefault="008C0CB7">
      <w:pPr>
        <w:rPr>
          <w:lang w:val="en-US"/>
        </w:rPr>
      </w:pPr>
    </w:p>
    <w:p w14:paraId="491DC50D" w14:textId="77777777" w:rsidR="00B43E53" w:rsidRPr="008C0CB7" w:rsidRDefault="00B43E53">
      <w:pPr>
        <w:rPr>
          <w:lang w:val="en-US"/>
        </w:rPr>
      </w:pPr>
    </w:p>
    <w:sectPr w:rsidR="00B43E53" w:rsidRPr="008C0CB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2F66C3D8"/>
    <w:lvl w:ilvl="0">
      <w:start w:val="1"/>
      <w:numFmt w:val="decimal"/>
      <w:pStyle w:val="ListNumber"/>
      <w:lvlText w:val="%1."/>
      <w:lvlJc w:val="left"/>
      <w:pPr>
        <w:tabs>
          <w:tab w:val="num" w:pos="360"/>
        </w:tabs>
        <w:ind w:left="360" w:hanging="360"/>
      </w:pPr>
    </w:lvl>
  </w:abstractNum>
  <w:abstractNum w:abstractNumId="1" w15:restartNumberingAfterBreak="0">
    <w:nsid w:val="2A891089"/>
    <w:multiLevelType w:val="hybridMultilevel"/>
    <w:tmpl w:val="0B283EC2"/>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57C1DCA"/>
    <w:multiLevelType w:val="hybridMultilevel"/>
    <w:tmpl w:val="9E827A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1C26BA"/>
    <w:multiLevelType w:val="hybridMultilevel"/>
    <w:tmpl w:val="2AD456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9271339">
    <w:abstractNumId w:val="0"/>
  </w:num>
  <w:num w:numId="2" w16cid:durableId="1619217334">
    <w:abstractNumId w:val="0"/>
  </w:num>
  <w:num w:numId="3" w16cid:durableId="1359233263">
    <w:abstractNumId w:val="2"/>
  </w:num>
  <w:num w:numId="4" w16cid:durableId="1044060952">
    <w:abstractNumId w:val="3"/>
  </w:num>
  <w:num w:numId="5" w16cid:durableId="462315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E53"/>
    <w:rsid w:val="000027E0"/>
    <w:rsid w:val="00037FC3"/>
    <w:rsid w:val="00056C23"/>
    <w:rsid w:val="000E0C6F"/>
    <w:rsid w:val="000E2476"/>
    <w:rsid w:val="000F29FD"/>
    <w:rsid w:val="00115463"/>
    <w:rsid w:val="00121620"/>
    <w:rsid w:val="0018272C"/>
    <w:rsid w:val="001A285D"/>
    <w:rsid w:val="001A3E1B"/>
    <w:rsid w:val="001A50CE"/>
    <w:rsid w:val="001B2A2A"/>
    <w:rsid w:val="001E63AB"/>
    <w:rsid w:val="00205D88"/>
    <w:rsid w:val="00225374"/>
    <w:rsid w:val="00263153"/>
    <w:rsid w:val="00286F8B"/>
    <w:rsid w:val="002A72A0"/>
    <w:rsid w:val="002D162E"/>
    <w:rsid w:val="002E641A"/>
    <w:rsid w:val="002F7328"/>
    <w:rsid w:val="0035127B"/>
    <w:rsid w:val="003C2AD2"/>
    <w:rsid w:val="003D1586"/>
    <w:rsid w:val="003D5C98"/>
    <w:rsid w:val="003F0675"/>
    <w:rsid w:val="0041115B"/>
    <w:rsid w:val="00467B33"/>
    <w:rsid w:val="00496EA6"/>
    <w:rsid w:val="004B5691"/>
    <w:rsid w:val="004F6420"/>
    <w:rsid w:val="00557987"/>
    <w:rsid w:val="005727D6"/>
    <w:rsid w:val="005C00ED"/>
    <w:rsid w:val="005F5101"/>
    <w:rsid w:val="00601F5B"/>
    <w:rsid w:val="00606F22"/>
    <w:rsid w:val="00613F71"/>
    <w:rsid w:val="00633D82"/>
    <w:rsid w:val="00680AAA"/>
    <w:rsid w:val="0069416B"/>
    <w:rsid w:val="006953F5"/>
    <w:rsid w:val="00695872"/>
    <w:rsid w:val="006B5D32"/>
    <w:rsid w:val="006C1EA3"/>
    <w:rsid w:val="006E54B4"/>
    <w:rsid w:val="00723299"/>
    <w:rsid w:val="00766E27"/>
    <w:rsid w:val="00776661"/>
    <w:rsid w:val="00783CEF"/>
    <w:rsid w:val="007A3B6B"/>
    <w:rsid w:val="007A44AB"/>
    <w:rsid w:val="007B04B5"/>
    <w:rsid w:val="007C4D57"/>
    <w:rsid w:val="007D0B41"/>
    <w:rsid w:val="007D6818"/>
    <w:rsid w:val="007E389C"/>
    <w:rsid w:val="007F24EF"/>
    <w:rsid w:val="007F52C0"/>
    <w:rsid w:val="00800B8F"/>
    <w:rsid w:val="00801121"/>
    <w:rsid w:val="00802C39"/>
    <w:rsid w:val="00817375"/>
    <w:rsid w:val="00847D96"/>
    <w:rsid w:val="008C0CB7"/>
    <w:rsid w:val="008C1F15"/>
    <w:rsid w:val="008C3617"/>
    <w:rsid w:val="008E030F"/>
    <w:rsid w:val="0092562F"/>
    <w:rsid w:val="009C69CC"/>
    <w:rsid w:val="009D1058"/>
    <w:rsid w:val="009E38A8"/>
    <w:rsid w:val="00A00378"/>
    <w:rsid w:val="00A04F69"/>
    <w:rsid w:val="00A11EC2"/>
    <w:rsid w:val="00A16576"/>
    <w:rsid w:val="00A253CE"/>
    <w:rsid w:val="00A44613"/>
    <w:rsid w:val="00A64C41"/>
    <w:rsid w:val="00A954F2"/>
    <w:rsid w:val="00AA5253"/>
    <w:rsid w:val="00AB2DD2"/>
    <w:rsid w:val="00AB6716"/>
    <w:rsid w:val="00AC28C5"/>
    <w:rsid w:val="00B22D4A"/>
    <w:rsid w:val="00B2669D"/>
    <w:rsid w:val="00B43E53"/>
    <w:rsid w:val="00B501A3"/>
    <w:rsid w:val="00B7457E"/>
    <w:rsid w:val="00B757E8"/>
    <w:rsid w:val="00B94C1C"/>
    <w:rsid w:val="00BC7EF9"/>
    <w:rsid w:val="00BE5699"/>
    <w:rsid w:val="00C152DE"/>
    <w:rsid w:val="00C5670E"/>
    <w:rsid w:val="00C71934"/>
    <w:rsid w:val="00C94171"/>
    <w:rsid w:val="00C96BFD"/>
    <w:rsid w:val="00D16E0F"/>
    <w:rsid w:val="00D2248F"/>
    <w:rsid w:val="00D40950"/>
    <w:rsid w:val="00D54CE2"/>
    <w:rsid w:val="00D647A1"/>
    <w:rsid w:val="00D805F4"/>
    <w:rsid w:val="00D83D4B"/>
    <w:rsid w:val="00E8619B"/>
    <w:rsid w:val="00EA6D82"/>
    <w:rsid w:val="00EB138C"/>
    <w:rsid w:val="00ED345A"/>
    <w:rsid w:val="00EE052E"/>
    <w:rsid w:val="00F302FA"/>
    <w:rsid w:val="00F7407E"/>
    <w:rsid w:val="00FC1617"/>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367EFD4C"/>
  <w15:chartTrackingRefBased/>
  <w15:docId w15:val="{D549D4A8-7B62-E446-88F5-E8FABA084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3E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3E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3E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3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3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3E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E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E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E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DM"/>
    <w:basedOn w:val="ListNumber"/>
    <w:uiPriority w:val="34"/>
    <w:qFormat/>
    <w:rsid w:val="003F0675"/>
    <w:pPr>
      <w:spacing w:before="120" w:after="120" w:line="360" w:lineRule="auto"/>
      <w:ind w:left="720"/>
      <w:jc w:val="both"/>
    </w:pPr>
    <w:rPr>
      <w:rFonts w:ascii="Calibri" w:eastAsia="Calibri" w:hAnsi="Calibri" w:cs="Times New Roman"/>
      <w:sz w:val="18"/>
      <w:szCs w:val="22"/>
      <w:lang w:val="pt-PT"/>
    </w:rPr>
  </w:style>
  <w:style w:type="paragraph" w:styleId="ListNumber">
    <w:name w:val="List Number"/>
    <w:basedOn w:val="Normal"/>
    <w:uiPriority w:val="99"/>
    <w:semiHidden/>
    <w:unhideWhenUsed/>
    <w:rsid w:val="003F0675"/>
    <w:pPr>
      <w:numPr>
        <w:numId w:val="2"/>
      </w:numPr>
      <w:contextualSpacing/>
    </w:pPr>
  </w:style>
  <w:style w:type="character" w:customStyle="1" w:styleId="Heading1Char">
    <w:name w:val="Heading 1 Char"/>
    <w:basedOn w:val="DefaultParagraphFont"/>
    <w:link w:val="Heading1"/>
    <w:uiPriority w:val="9"/>
    <w:rsid w:val="00B43E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3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3E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3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3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3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E53"/>
    <w:rPr>
      <w:rFonts w:eastAsiaTheme="majorEastAsia" w:cstheme="majorBidi"/>
      <w:color w:val="272727" w:themeColor="text1" w:themeTint="D8"/>
    </w:rPr>
  </w:style>
  <w:style w:type="paragraph" w:styleId="Title">
    <w:name w:val="Title"/>
    <w:basedOn w:val="Normal"/>
    <w:next w:val="Normal"/>
    <w:link w:val="TitleChar"/>
    <w:uiPriority w:val="10"/>
    <w:qFormat/>
    <w:rsid w:val="00B43E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E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E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3E53"/>
    <w:rPr>
      <w:i/>
      <w:iCs/>
      <w:color w:val="404040" w:themeColor="text1" w:themeTint="BF"/>
    </w:rPr>
  </w:style>
  <w:style w:type="character" w:styleId="IntenseEmphasis">
    <w:name w:val="Intense Emphasis"/>
    <w:basedOn w:val="DefaultParagraphFont"/>
    <w:uiPriority w:val="21"/>
    <w:qFormat/>
    <w:rsid w:val="00B43E53"/>
    <w:rPr>
      <w:i/>
      <w:iCs/>
      <w:color w:val="0F4761" w:themeColor="accent1" w:themeShade="BF"/>
    </w:rPr>
  </w:style>
  <w:style w:type="paragraph" w:styleId="IntenseQuote">
    <w:name w:val="Intense Quote"/>
    <w:basedOn w:val="Normal"/>
    <w:next w:val="Normal"/>
    <w:link w:val="IntenseQuoteChar"/>
    <w:uiPriority w:val="30"/>
    <w:qFormat/>
    <w:rsid w:val="00B43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3E53"/>
    <w:rPr>
      <w:i/>
      <w:iCs/>
      <w:color w:val="0F4761" w:themeColor="accent1" w:themeShade="BF"/>
    </w:rPr>
  </w:style>
  <w:style w:type="character" w:styleId="IntenseReference">
    <w:name w:val="Intense Reference"/>
    <w:basedOn w:val="DefaultParagraphFont"/>
    <w:uiPriority w:val="32"/>
    <w:qFormat/>
    <w:rsid w:val="00B43E53"/>
    <w:rPr>
      <w:b/>
      <w:bCs/>
      <w:smallCaps/>
      <w:color w:val="0F4761" w:themeColor="accent1" w:themeShade="BF"/>
      <w:spacing w:val="5"/>
    </w:rPr>
  </w:style>
  <w:style w:type="table" w:styleId="TableGrid">
    <w:name w:val="Table Grid"/>
    <w:basedOn w:val="TableNormal"/>
    <w:uiPriority w:val="39"/>
    <w:rsid w:val="00BE5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.~WRD0000</Template>
  <TotalTime>1</TotalTime>
  <Pages>2</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Maiullari</dc:creator>
  <cp:keywords/>
  <dc:description/>
  <cp:lastModifiedBy>Daniela Maiullari</cp:lastModifiedBy>
  <cp:revision>2</cp:revision>
  <dcterms:created xsi:type="dcterms:W3CDTF">2024-07-12T10:48:00Z</dcterms:created>
  <dcterms:modified xsi:type="dcterms:W3CDTF">2024-07-12T10:48:00Z</dcterms:modified>
</cp:coreProperties>
</file>